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Look w:val="00A0" w:firstRow="1" w:lastRow="0" w:firstColumn="1" w:lastColumn="0" w:noHBand="0" w:noVBand="0"/>
      </w:tblPr>
      <w:tblGrid>
        <w:gridCol w:w="3618"/>
      </w:tblGrid>
      <w:tr w:rsidR="00832FBA" w:rsidRPr="00FC72DD" w:rsidTr="009C0742">
        <w:trPr>
          <w:cantSplit/>
          <w:jc w:val="right"/>
        </w:trPr>
        <w:tc>
          <w:tcPr>
            <w:tcW w:w="3618" w:type="dxa"/>
            <w:tcBorders>
              <w:bottom w:val="dotted" w:sz="4" w:space="0" w:color="800000"/>
            </w:tcBorders>
          </w:tcPr>
          <w:p w:rsidR="00832FBA" w:rsidRPr="00FC72DD" w:rsidRDefault="00832FBA" w:rsidP="009C0742">
            <w:pPr>
              <w:jc w:val="right"/>
              <w:rPr>
                <w:rFonts w:asciiTheme="majorHAnsi" w:hAnsiTheme="majorHAnsi"/>
                <w:sz w:val="26"/>
                <w:szCs w:val="26"/>
                <w14:ligatures w14:val="standard"/>
                <w14:numForm w14:val="oldStyle"/>
              </w:rPr>
            </w:pPr>
            <w:r w:rsidRPr="00FC72DD">
              <w:rPr>
                <w:rFonts w:asciiTheme="majorHAnsi" w:hAnsiTheme="majorHAnsi"/>
                <w:sz w:val="26"/>
                <w:szCs w:val="26"/>
                <w14:ligatures w14:val="standard"/>
                <w14:numForm w14:val="oldStyle"/>
              </w:rPr>
              <w:t>Shakespeare</w:t>
            </w:r>
          </w:p>
        </w:tc>
      </w:tr>
      <w:tr w:rsidR="00832FBA" w:rsidRPr="00FC72DD" w:rsidTr="009C0742">
        <w:trPr>
          <w:cantSplit/>
          <w:jc w:val="right"/>
        </w:trPr>
        <w:tc>
          <w:tcPr>
            <w:tcW w:w="3618" w:type="dxa"/>
            <w:tcBorders>
              <w:top w:val="dotted" w:sz="4" w:space="0" w:color="800000"/>
              <w:bottom w:val="dotted" w:sz="4" w:space="0" w:color="800000"/>
            </w:tcBorders>
          </w:tcPr>
          <w:p w:rsidR="00832FBA" w:rsidRPr="00FC72DD" w:rsidRDefault="00832FBA" w:rsidP="009C0742">
            <w:pPr>
              <w:jc w:val="right"/>
              <w:rPr>
                <w:rFonts w:asciiTheme="majorHAnsi" w:hAnsiTheme="majorHAnsi"/>
                <w:i/>
                <w:color w:val="C00000"/>
                <w:sz w:val="32"/>
                <w:szCs w:val="32"/>
                <w14:ligatures w14:val="standard"/>
                <w14:numForm w14:val="oldStyle"/>
              </w:rPr>
            </w:pPr>
            <w:r w:rsidRPr="00FC72DD">
              <w:rPr>
                <w:rFonts w:asciiTheme="majorHAnsi" w:hAnsiTheme="majorHAnsi"/>
                <w:i/>
                <w:color w:val="C00000"/>
                <w:sz w:val="32"/>
                <w:szCs w:val="32"/>
                <w14:ligatures w14:val="standard"/>
                <w14:numForm w14:val="oldStyle"/>
              </w:rPr>
              <w:t>Performance Evaluation</w:t>
            </w:r>
          </w:p>
        </w:tc>
      </w:tr>
    </w:tbl>
    <w:p w:rsidR="00832FBA" w:rsidRPr="00FC72DD" w:rsidRDefault="00832FBA" w:rsidP="00832FBA">
      <w:pPr>
        <w:rPr>
          <w:rFonts w:asciiTheme="majorHAnsi" w:hAnsiTheme="majorHAnsi"/>
          <w14:ligatures w14:val="standard"/>
          <w14:numForm w14:val="oldSty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78"/>
        <w:gridCol w:w="8118"/>
      </w:tblGrid>
      <w:tr w:rsidR="00832FBA" w:rsidRPr="00FC72DD" w:rsidTr="00510D03">
        <w:tc>
          <w:tcPr>
            <w:tcW w:w="2178" w:type="dxa"/>
            <w:vAlign w:val="bottom"/>
          </w:tcPr>
          <w:p w:rsidR="00832FBA" w:rsidRPr="00FC72DD" w:rsidRDefault="00832FBA" w:rsidP="00510D03">
            <w:pPr>
              <w:spacing w:before="120"/>
              <w:rPr>
                <w:rFonts w:asciiTheme="majorHAnsi" w:hAnsiTheme="majorHAnsi"/>
                <w:sz w:val="26"/>
                <w:szCs w:val="26"/>
                <w14:ligatures w14:val="standard"/>
                <w14:numForm w14:val="oldStyle"/>
              </w:rPr>
            </w:pPr>
            <w:bookmarkStart w:id="0" w:name="_GoBack" w:colFirst="1" w:colLast="1"/>
            <w:r w:rsidRPr="00FC72DD">
              <w:rPr>
                <w:rFonts w:asciiTheme="majorHAnsi" w:hAnsiTheme="majorHAnsi"/>
                <w:i/>
                <w:sz w:val="26"/>
                <w:szCs w:val="26"/>
                <w14:ligatures w14:val="standard"/>
                <w14:numForm w14:val="oldStyle"/>
              </w:rPr>
              <w:t xml:space="preserve">Acting Company </w:t>
            </w:r>
          </w:p>
        </w:tc>
        <w:tc>
          <w:tcPr>
            <w:tcW w:w="8118" w:type="dxa"/>
            <w:tcBorders>
              <w:bottom w:val="dotted" w:sz="4" w:space="0" w:color="800000"/>
            </w:tcBorders>
            <w:vAlign w:val="bottom"/>
          </w:tcPr>
          <w:p w:rsidR="00832FBA" w:rsidRPr="00510D03" w:rsidRDefault="00832FBA" w:rsidP="00510D03">
            <w:pPr>
              <w:spacing w:before="120"/>
              <w:rPr>
                <w:rFonts w:asciiTheme="majorHAnsi" w:hAnsiTheme="majorHAnsi"/>
                <w:sz w:val="48"/>
                <w:szCs w:val="48"/>
                <w14:ligatures w14:val="standard"/>
                <w14:numForm w14:val="oldStyle"/>
              </w:rPr>
            </w:pPr>
          </w:p>
        </w:tc>
      </w:tr>
      <w:tr w:rsidR="00832FBA" w:rsidRPr="00FC72DD" w:rsidTr="00510D03">
        <w:tc>
          <w:tcPr>
            <w:tcW w:w="2178" w:type="dxa"/>
            <w:vAlign w:val="bottom"/>
          </w:tcPr>
          <w:p w:rsidR="00832FBA" w:rsidRPr="00FC72DD" w:rsidRDefault="00832FBA" w:rsidP="00510D03">
            <w:pPr>
              <w:spacing w:before="120"/>
              <w:rPr>
                <w:rFonts w:asciiTheme="majorHAnsi" w:hAnsiTheme="majorHAnsi"/>
                <w:sz w:val="26"/>
                <w:szCs w:val="26"/>
                <w14:ligatures w14:val="standard"/>
                <w14:numForm w14:val="oldStyle"/>
              </w:rPr>
            </w:pPr>
            <w:r w:rsidRPr="00FC72DD">
              <w:rPr>
                <w:rFonts w:asciiTheme="majorHAnsi" w:hAnsiTheme="majorHAnsi"/>
                <w:i/>
                <w:sz w:val="26"/>
                <w:szCs w:val="26"/>
                <w14:ligatures w14:val="standard"/>
                <w14:numForm w14:val="oldStyle"/>
              </w:rPr>
              <w:t>Scene Performed</w:t>
            </w:r>
          </w:p>
        </w:tc>
        <w:tc>
          <w:tcPr>
            <w:tcW w:w="8118" w:type="dxa"/>
            <w:tcBorders>
              <w:bottom w:val="dotted" w:sz="4" w:space="0" w:color="800000"/>
            </w:tcBorders>
            <w:vAlign w:val="bottom"/>
          </w:tcPr>
          <w:p w:rsidR="00832FBA" w:rsidRPr="00510D03" w:rsidRDefault="00832FBA" w:rsidP="00510D03">
            <w:pPr>
              <w:spacing w:before="120"/>
              <w:rPr>
                <w:rFonts w:asciiTheme="majorHAnsi" w:hAnsiTheme="majorHAnsi"/>
                <w:sz w:val="48"/>
                <w:szCs w:val="48"/>
                <w14:ligatures w14:val="standard"/>
                <w14:numForm w14:val="oldStyle"/>
              </w:rPr>
            </w:pPr>
          </w:p>
        </w:tc>
      </w:tr>
      <w:bookmarkEnd w:id="0"/>
    </w:tbl>
    <w:p w:rsidR="00832FBA" w:rsidRPr="00FC72DD" w:rsidRDefault="00832FBA" w:rsidP="00832FBA">
      <w:pPr>
        <w:rPr>
          <w:rFonts w:asciiTheme="majorHAnsi" w:hAnsiTheme="majorHAnsi"/>
          <w14:ligatures w14:val="standard"/>
          <w14:numForm w14:val="oldSty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58"/>
        <w:gridCol w:w="2700"/>
        <w:gridCol w:w="5238"/>
      </w:tblGrid>
      <w:tr w:rsidR="00832FBA" w:rsidRPr="00FC72DD" w:rsidTr="009C0742">
        <w:tc>
          <w:tcPr>
            <w:tcW w:w="2358" w:type="dxa"/>
            <w:tcBorders>
              <w:bottom w:val="double" w:sz="6" w:space="0" w:color="auto"/>
            </w:tcBorders>
          </w:tcPr>
          <w:p w:rsidR="00832FBA" w:rsidRPr="00FC72DD" w:rsidRDefault="00832FBA" w:rsidP="009C0742">
            <w:pPr>
              <w:spacing w:before="240"/>
              <w:jc w:val="center"/>
              <w:rPr>
                <w:rFonts w:asciiTheme="majorHAnsi" w:hAnsiTheme="majorHAnsi"/>
                <w:i/>
                <w:sz w:val="20"/>
                <w14:ligatures w14:val="standard"/>
                <w14:numForm w14:val="oldStyle"/>
              </w:rPr>
            </w:pPr>
            <w:r w:rsidRPr="00FC72DD">
              <w:rPr>
                <w:rFonts w:asciiTheme="majorHAnsi" w:hAnsiTheme="majorHAnsi"/>
                <w:i/>
                <w:sz w:val="20"/>
                <w14:ligatures w14:val="standard"/>
                <w14:numForm w14:val="oldStyle"/>
              </w:rPr>
              <w:t>Character</w:t>
            </w:r>
          </w:p>
        </w:tc>
        <w:tc>
          <w:tcPr>
            <w:tcW w:w="2700" w:type="dxa"/>
            <w:tcBorders>
              <w:bottom w:val="double" w:sz="6" w:space="0" w:color="auto"/>
            </w:tcBorders>
          </w:tcPr>
          <w:p w:rsidR="00832FBA" w:rsidRPr="00FC72DD" w:rsidRDefault="00832FBA" w:rsidP="009C0742">
            <w:pPr>
              <w:spacing w:before="240"/>
              <w:jc w:val="center"/>
              <w:rPr>
                <w:rFonts w:asciiTheme="majorHAnsi" w:hAnsiTheme="majorHAnsi"/>
                <w:i/>
                <w:sz w:val="20"/>
                <w14:ligatures w14:val="standard"/>
                <w14:numForm w14:val="oldStyle"/>
              </w:rPr>
            </w:pPr>
            <w:r w:rsidRPr="00FC72DD">
              <w:rPr>
                <w:rFonts w:asciiTheme="majorHAnsi" w:hAnsiTheme="majorHAnsi"/>
                <w:i/>
                <w:sz w:val="20"/>
                <w14:ligatures w14:val="standard"/>
                <w14:numForm w14:val="oldStyle"/>
              </w:rPr>
              <w:t>Played by</w:t>
            </w:r>
          </w:p>
        </w:tc>
        <w:tc>
          <w:tcPr>
            <w:tcW w:w="5238" w:type="dxa"/>
            <w:tcBorders>
              <w:bottom w:val="double" w:sz="6" w:space="0" w:color="auto"/>
            </w:tcBorders>
          </w:tcPr>
          <w:p w:rsidR="00832FBA" w:rsidRPr="00FC72DD" w:rsidRDefault="00832FBA" w:rsidP="009C0742">
            <w:pPr>
              <w:spacing w:before="240"/>
              <w:jc w:val="center"/>
              <w:rPr>
                <w:rFonts w:asciiTheme="majorHAnsi" w:hAnsiTheme="majorHAnsi"/>
                <w:i/>
                <w:sz w:val="20"/>
                <w14:ligatures w14:val="standard"/>
                <w14:numForm w14:val="oldStyle"/>
              </w:rPr>
            </w:pPr>
            <w:r w:rsidRPr="00FC72DD">
              <w:rPr>
                <w:rFonts w:asciiTheme="majorHAnsi" w:hAnsiTheme="majorHAnsi"/>
                <w:i/>
                <w:sz w:val="20"/>
                <w14:ligatures w14:val="standard"/>
                <w14:numForm w14:val="oldStyle"/>
              </w:rPr>
              <w:t>Comments</w:t>
            </w:r>
          </w:p>
        </w:tc>
      </w:tr>
      <w:tr w:rsidR="00832FBA" w:rsidRPr="00FC72DD" w:rsidTr="009C0742">
        <w:tc>
          <w:tcPr>
            <w:tcW w:w="23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12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12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  <w:tc>
          <w:tcPr>
            <w:tcW w:w="52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12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</w:tr>
      <w:tr w:rsidR="00832FBA" w:rsidRPr="00FC72DD" w:rsidTr="009C0742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12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12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12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</w:tr>
      <w:tr w:rsidR="00832FBA" w:rsidRPr="00FC72DD" w:rsidTr="009C0742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12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12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12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</w:tr>
      <w:tr w:rsidR="00832FBA" w:rsidRPr="00FC72DD" w:rsidTr="009C0742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12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12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12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</w:tr>
      <w:tr w:rsidR="00832FBA" w:rsidRPr="00FC72DD" w:rsidTr="009C0742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12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12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12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</w:tr>
      <w:tr w:rsidR="00832FBA" w:rsidRPr="00FC72DD" w:rsidTr="009C0742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12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12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12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</w:tr>
      <w:tr w:rsidR="00832FBA" w:rsidRPr="00FC72DD" w:rsidTr="009C0742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12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12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12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</w:tr>
      <w:tr w:rsidR="00832FBA" w:rsidRPr="00FC72DD" w:rsidTr="009C0742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12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12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12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</w:tr>
      <w:tr w:rsidR="00832FBA" w:rsidRPr="00FC72DD" w:rsidTr="009C0742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12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12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12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</w:tr>
    </w:tbl>
    <w:p w:rsidR="00832FBA" w:rsidRPr="00FC72DD" w:rsidRDefault="00832FBA" w:rsidP="00832FBA">
      <w:pPr>
        <w:rPr>
          <w:rFonts w:asciiTheme="majorHAnsi" w:hAnsiTheme="majorHAnsi"/>
          <w14:ligatures w14:val="standard"/>
          <w14:numForm w14:val="oldStyle"/>
        </w:rPr>
      </w:pPr>
    </w:p>
    <w:p w:rsidR="00832FBA" w:rsidRPr="00FC72DD" w:rsidRDefault="00832FBA" w:rsidP="00832FBA">
      <w:pPr>
        <w:rPr>
          <w:rFonts w:asciiTheme="majorHAnsi" w:hAnsiTheme="majorHAnsi"/>
          <w14:ligatures w14:val="standard"/>
          <w14:numForm w14:val="oldSty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1080"/>
        <w:gridCol w:w="8118"/>
      </w:tblGrid>
      <w:tr w:rsidR="00832FBA" w:rsidRPr="00FC72DD" w:rsidTr="009C0742">
        <w:tc>
          <w:tcPr>
            <w:tcW w:w="109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:rsidR="00832FBA" w:rsidRPr="00FC72DD" w:rsidRDefault="00832FBA" w:rsidP="009C0742">
            <w:pPr>
              <w:spacing w:before="120" w:after="120"/>
              <w:jc w:val="center"/>
              <w:rPr>
                <w:rFonts w:asciiTheme="majorHAnsi" w:hAnsiTheme="majorHAnsi"/>
                <w:i/>
                <w:sz w:val="20"/>
                <w14:ligatures w14:val="standard"/>
                <w14:numForm w14:val="oldStyle"/>
              </w:rPr>
            </w:pPr>
            <w:r w:rsidRPr="00FC72DD">
              <w:rPr>
                <w:rFonts w:asciiTheme="majorHAnsi" w:hAnsiTheme="majorHAnsi"/>
                <w:i/>
                <w:sz w:val="20"/>
                <w14:ligatures w14:val="standard"/>
                <w14:numForm w14:val="oldStyle"/>
              </w:rPr>
              <w:t>Possible</w:t>
            </w:r>
          </w:p>
        </w:tc>
        <w:tc>
          <w:tcPr>
            <w:tcW w:w="1080" w:type="dxa"/>
            <w:tcBorders>
              <w:top w:val="double" w:sz="6" w:space="0" w:color="auto"/>
              <w:bottom w:val="single" w:sz="6" w:space="0" w:color="auto"/>
            </w:tcBorders>
          </w:tcPr>
          <w:p w:rsidR="00832FBA" w:rsidRPr="00FC72DD" w:rsidRDefault="00832FBA" w:rsidP="009C0742">
            <w:pPr>
              <w:spacing w:before="120" w:after="120"/>
              <w:jc w:val="center"/>
              <w:rPr>
                <w:rFonts w:asciiTheme="majorHAnsi" w:hAnsiTheme="majorHAnsi"/>
                <w:i/>
                <w:sz w:val="20"/>
                <w14:ligatures w14:val="standard"/>
                <w14:numForm w14:val="oldStyle"/>
              </w:rPr>
            </w:pPr>
            <w:r w:rsidRPr="00FC72DD">
              <w:rPr>
                <w:rFonts w:asciiTheme="majorHAnsi" w:hAnsiTheme="majorHAnsi"/>
                <w:i/>
                <w:sz w:val="20"/>
                <w14:ligatures w14:val="standard"/>
                <w14:numForm w14:val="oldStyle"/>
              </w:rPr>
              <w:t>Points</w:t>
            </w:r>
          </w:p>
        </w:tc>
        <w:tc>
          <w:tcPr>
            <w:tcW w:w="8118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120" w:after="120"/>
              <w:jc w:val="center"/>
              <w:rPr>
                <w:rFonts w:asciiTheme="majorHAnsi" w:hAnsiTheme="majorHAnsi"/>
                <w:i/>
                <w:sz w:val="20"/>
                <w14:ligatures w14:val="standard"/>
                <w14:numForm w14:val="oldStyle"/>
              </w:rPr>
            </w:pPr>
            <w:r w:rsidRPr="00FC72DD">
              <w:rPr>
                <w:rFonts w:asciiTheme="majorHAnsi" w:hAnsiTheme="majorHAnsi"/>
                <w:i/>
                <w:sz w:val="20"/>
                <w14:ligatures w14:val="standard"/>
                <w14:numForm w14:val="oldStyle"/>
              </w:rPr>
              <w:t>To what extent does the performance show:</w:t>
            </w:r>
          </w:p>
        </w:tc>
      </w:tr>
      <w:tr w:rsidR="00832FBA" w:rsidRPr="00FC72DD" w:rsidTr="009C0742">
        <w:tc>
          <w:tcPr>
            <w:tcW w:w="10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60" w:after="60"/>
              <w:jc w:val="center"/>
              <w:rPr>
                <w:rFonts w:asciiTheme="majorHAnsi" w:hAnsiTheme="majorHAnsi"/>
                <w:b/>
                <w14:ligatures w14:val="standard"/>
                <w14:numForm w14:val="oldStyle"/>
              </w:rPr>
            </w:pPr>
            <w:r w:rsidRPr="00FC72DD">
              <w:rPr>
                <w:rFonts w:asciiTheme="majorHAnsi" w:hAnsiTheme="majorHAnsi"/>
                <w:b/>
                <w14:ligatures w14:val="standard"/>
                <w14:numForm w14:val="oldStyle"/>
              </w:rPr>
              <w:t>15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60" w:after="6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  <w:tc>
          <w:tcPr>
            <w:tcW w:w="8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60" w:after="60"/>
              <w:rPr>
                <w:rFonts w:asciiTheme="majorHAnsi" w:hAnsiTheme="majorHAnsi"/>
                <w14:ligatures w14:val="standard"/>
                <w14:numForm w14:val="oldStyle"/>
              </w:rPr>
            </w:pPr>
            <w:r w:rsidRPr="00FC72DD">
              <w:rPr>
                <w:rFonts w:asciiTheme="majorHAnsi" w:hAnsiTheme="majorHAnsi"/>
                <w14:ligatures w14:val="standard"/>
                <w14:numForm w14:val="oldStyle"/>
              </w:rPr>
              <w:t>Careful reading and rehearsal</w:t>
            </w:r>
          </w:p>
        </w:tc>
      </w:tr>
      <w:tr w:rsidR="00832FBA" w:rsidRPr="00FC72DD" w:rsidTr="009C0742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60" w:after="60"/>
              <w:jc w:val="center"/>
              <w:rPr>
                <w:rFonts w:asciiTheme="majorHAnsi" w:hAnsiTheme="majorHAnsi"/>
                <w:b/>
                <w14:ligatures w14:val="standard"/>
                <w14:numForm w14:val="oldStyle"/>
              </w:rPr>
            </w:pPr>
            <w:r w:rsidRPr="00FC72DD">
              <w:rPr>
                <w:rFonts w:asciiTheme="majorHAnsi" w:hAnsiTheme="majorHAnsi"/>
                <w:b/>
                <w14:ligatures w14:val="standard"/>
                <w14:numForm w14:val="oldStyle"/>
              </w:rPr>
              <w:t>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60" w:after="6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60" w:after="60"/>
              <w:rPr>
                <w:rFonts w:asciiTheme="majorHAnsi" w:hAnsiTheme="majorHAnsi"/>
                <w14:ligatures w14:val="standard"/>
                <w14:numForm w14:val="oldStyle"/>
              </w:rPr>
            </w:pPr>
            <w:r w:rsidRPr="00FC72DD">
              <w:rPr>
                <w:rFonts w:asciiTheme="majorHAnsi" w:hAnsiTheme="majorHAnsi"/>
                <w14:ligatures w14:val="standard"/>
                <w14:numForm w14:val="oldStyle"/>
              </w:rPr>
              <w:t>Understanding of characters</w:t>
            </w:r>
          </w:p>
        </w:tc>
      </w:tr>
      <w:tr w:rsidR="00832FBA" w:rsidRPr="00FC72DD" w:rsidTr="009C0742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60" w:after="60"/>
              <w:jc w:val="center"/>
              <w:rPr>
                <w:rFonts w:asciiTheme="majorHAnsi" w:hAnsiTheme="majorHAnsi"/>
                <w:b/>
                <w14:ligatures w14:val="standard"/>
                <w14:numForm w14:val="oldStyle"/>
              </w:rPr>
            </w:pPr>
            <w:r w:rsidRPr="00FC72DD">
              <w:rPr>
                <w:rFonts w:asciiTheme="majorHAnsi" w:hAnsiTheme="majorHAnsi"/>
                <w:b/>
                <w14:ligatures w14:val="standard"/>
                <w14:numForm w14:val="oldStyle"/>
              </w:rPr>
              <w:t>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60" w:after="6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60" w:after="60"/>
              <w:rPr>
                <w:rFonts w:asciiTheme="majorHAnsi" w:hAnsiTheme="majorHAnsi"/>
                <w14:ligatures w14:val="standard"/>
                <w14:numForm w14:val="oldStyle"/>
              </w:rPr>
            </w:pPr>
            <w:r w:rsidRPr="00FC72DD">
              <w:rPr>
                <w:rFonts w:asciiTheme="majorHAnsi" w:hAnsiTheme="majorHAnsi"/>
                <w14:ligatures w14:val="standard"/>
                <w14:numForm w14:val="oldStyle"/>
              </w:rPr>
              <w:t>Understanding of plot</w:t>
            </w:r>
          </w:p>
        </w:tc>
      </w:tr>
      <w:tr w:rsidR="00832FBA" w:rsidRPr="00FC72DD" w:rsidTr="009C0742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60" w:after="60"/>
              <w:jc w:val="center"/>
              <w:rPr>
                <w:rFonts w:asciiTheme="majorHAnsi" w:hAnsiTheme="majorHAnsi"/>
                <w:b/>
                <w14:ligatures w14:val="standard"/>
                <w14:numForm w14:val="oldStyle"/>
              </w:rPr>
            </w:pPr>
            <w:r w:rsidRPr="00FC72DD">
              <w:rPr>
                <w:rFonts w:asciiTheme="majorHAnsi" w:hAnsiTheme="majorHAnsi"/>
                <w:b/>
                <w14:ligatures w14:val="standard"/>
                <w14:numForm w14:val="oldStyle"/>
              </w:rPr>
              <w:t>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60" w:after="6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60" w:after="60"/>
              <w:rPr>
                <w:rFonts w:asciiTheme="majorHAnsi" w:hAnsiTheme="majorHAnsi"/>
                <w14:ligatures w14:val="standard"/>
                <w14:numForm w14:val="oldStyle"/>
              </w:rPr>
            </w:pPr>
            <w:r w:rsidRPr="00FC72DD">
              <w:rPr>
                <w:rFonts w:asciiTheme="majorHAnsi" w:hAnsiTheme="majorHAnsi"/>
                <w14:ligatures w14:val="standard"/>
                <w14:numForm w14:val="oldStyle"/>
              </w:rPr>
              <w:t>Understanding of language</w:t>
            </w:r>
          </w:p>
        </w:tc>
      </w:tr>
      <w:tr w:rsidR="00832FBA" w:rsidRPr="00FC72DD" w:rsidTr="009C0742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60" w:after="60"/>
              <w:jc w:val="center"/>
              <w:rPr>
                <w:rFonts w:asciiTheme="majorHAnsi" w:hAnsiTheme="majorHAnsi"/>
                <w:b/>
                <w14:ligatures w14:val="standard"/>
                <w14:numForm w14:val="oldStyle"/>
              </w:rPr>
            </w:pPr>
            <w:r w:rsidRPr="00FC72DD">
              <w:rPr>
                <w:rFonts w:asciiTheme="majorHAnsi" w:hAnsiTheme="majorHAnsi"/>
                <w:b/>
                <w14:ligatures w14:val="standard"/>
                <w14:numForm w14:val="oldStyle"/>
              </w:rPr>
              <w:t>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60" w:after="6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60" w:after="60"/>
              <w:rPr>
                <w:rFonts w:asciiTheme="majorHAnsi" w:hAnsiTheme="majorHAnsi"/>
                <w14:ligatures w14:val="standard"/>
                <w14:numForm w14:val="oldStyle"/>
              </w:rPr>
            </w:pPr>
            <w:r w:rsidRPr="00FC72DD">
              <w:rPr>
                <w:rFonts w:asciiTheme="majorHAnsi" w:hAnsiTheme="majorHAnsi"/>
                <w14:ligatures w14:val="standard"/>
                <w14:numForm w14:val="oldStyle"/>
              </w:rPr>
              <w:t>Ability to use language to portray character</w:t>
            </w:r>
          </w:p>
        </w:tc>
      </w:tr>
      <w:tr w:rsidR="00832FBA" w:rsidRPr="00FC72DD" w:rsidTr="009C0742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60" w:after="60"/>
              <w:jc w:val="center"/>
              <w:rPr>
                <w:rFonts w:asciiTheme="majorHAnsi" w:hAnsiTheme="majorHAnsi"/>
                <w:b/>
                <w14:ligatures w14:val="standard"/>
                <w14:numForm w14:val="oldStyle"/>
              </w:rPr>
            </w:pPr>
            <w:r w:rsidRPr="00FC72DD">
              <w:rPr>
                <w:rFonts w:asciiTheme="majorHAnsi" w:hAnsiTheme="majorHAnsi"/>
                <w:b/>
                <w14:ligatures w14:val="standard"/>
                <w14:numForm w14:val="oldStyle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60" w:after="6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60" w:after="60"/>
              <w:rPr>
                <w:rFonts w:asciiTheme="majorHAnsi" w:hAnsiTheme="majorHAnsi"/>
                <w14:ligatures w14:val="standard"/>
                <w14:numForm w14:val="oldStyle"/>
              </w:rPr>
            </w:pPr>
            <w:r w:rsidRPr="00FC72DD">
              <w:rPr>
                <w:rFonts w:asciiTheme="majorHAnsi" w:hAnsiTheme="majorHAnsi"/>
                <w14:ligatures w14:val="standard"/>
                <w14:numForm w14:val="oldStyle"/>
              </w:rPr>
              <w:t>Well planned movements</w:t>
            </w:r>
          </w:p>
        </w:tc>
      </w:tr>
      <w:tr w:rsidR="00832FBA" w:rsidRPr="00FC72DD" w:rsidTr="009C0742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60" w:after="60"/>
              <w:jc w:val="center"/>
              <w:rPr>
                <w:rFonts w:asciiTheme="majorHAnsi" w:hAnsiTheme="majorHAnsi"/>
                <w:b/>
                <w14:ligatures w14:val="standard"/>
                <w14:numForm w14:val="oldStyle"/>
              </w:rPr>
            </w:pPr>
            <w:r w:rsidRPr="00FC72DD">
              <w:rPr>
                <w:rFonts w:asciiTheme="majorHAnsi" w:hAnsiTheme="majorHAnsi"/>
                <w:b/>
                <w14:ligatures w14:val="standard"/>
                <w14:numForm w14:val="oldStyle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60" w:after="6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60" w:after="60"/>
              <w:rPr>
                <w:rFonts w:asciiTheme="majorHAnsi" w:hAnsiTheme="majorHAnsi"/>
                <w14:ligatures w14:val="standard"/>
                <w14:numForm w14:val="oldStyle"/>
              </w:rPr>
            </w:pPr>
            <w:r w:rsidRPr="00FC72DD">
              <w:rPr>
                <w:rFonts w:asciiTheme="majorHAnsi" w:hAnsiTheme="majorHAnsi"/>
                <w14:ligatures w14:val="standard"/>
                <w14:numForm w14:val="oldStyle"/>
              </w:rPr>
              <w:t>Well planned use of props and costumes</w:t>
            </w:r>
          </w:p>
        </w:tc>
      </w:tr>
      <w:tr w:rsidR="00832FBA" w:rsidRPr="00FC72DD" w:rsidTr="009C0742">
        <w:tc>
          <w:tcPr>
            <w:tcW w:w="10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60" w:after="60"/>
              <w:jc w:val="center"/>
              <w:rPr>
                <w:rFonts w:asciiTheme="majorHAnsi" w:hAnsiTheme="majorHAnsi"/>
                <w:b/>
                <w14:ligatures w14:val="standard"/>
                <w14:numForm w14:val="oldStyle"/>
              </w:rPr>
            </w:pPr>
            <w:r w:rsidRPr="00FC72DD">
              <w:rPr>
                <w:rFonts w:asciiTheme="majorHAnsi" w:hAnsiTheme="majorHAnsi"/>
                <w:b/>
                <w14:ligatures w14:val="standard"/>
                <w14:numForm w14:val="oldStyle"/>
              </w:rPr>
              <w:t>---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60" w:after="6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  <w:tc>
          <w:tcPr>
            <w:tcW w:w="8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60" w:after="60"/>
              <w:rPr>
                <w:rFonts w:asciiTheme="majorHAnsi" w:hAnsiTheme="majorHAnsi"/>
                <w14:ligatures w14:val="standard"/>
                <w14:numForm w14:val="oldStyle"/>
              </w:rPr>
            </w:pPr>
            <w:r w:rsidRPr="00025AB7">
              <w:rPr>
                <w:rFonts w:asciiTheme="majorHAnsi" w:hAnsiTheme="majorHAnsi"/>
                <w:color w:val="A6A6A6" w:themeColor="background1" w:themeShade="A6"/>
                <w14:ligatures w14:val="standard"/>
                <w14:numForm w14:val="oldStyle"/>
              </w:rPr>
              <w:t>Something extra</w:t>
            </w:r>
          </w:p>
        </w:tc>
      </w:tr>
      <w:tr w:rsidR="00832FBA" w:rsidRPr="00FC72DD" w:rsidTr="009C0742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60" w:after="60"/>
              <w:jc w:val="center"/>
              <w:rPr>
                <w:rFonts w:asciiTheme="majorHAnsi" w:hAnsiTheme="majorHAnsi"/>
                <w14:ligatures w14:val="standard"/>
                <w14:numForm w14:val="oldStyle"/>
              </w:rPr>
            </w:pPr>
            <w:r w:rsidRPr="00FC72DD">
              <w:rPr>
                <w:rFonts w:asciiTheme="majorHAnsi" w:hAnsiTheme="majorHAnsi"/>
                <w:b/>
                <w14:ligatures w14:val="standard"/>
                <w14:numForm w14:val="oldStyle"/>
              </w:rPr>
              <w:t>100</w:t>
            </w:r>
            <w:r w:rsidRPr="00FC72DD">
              <w:rPr>
                <w:rFonts w:asciiTheme="majorHAnsi" w:hAnsiTheme="majorHAnsi"/>
                <w14:ligatures w14:val="standard"/>
                <w14:numForm w14:val="oldStyle"/>
              </w:rPr>
              <w:t xml:space="preserve"> </w:t>
            </w:r>
          </w:p>
          <w:p w:rsidR="00832FBA" w:rsidRPr="00FC72DD" w:rsidRDefault="00832FBA" w:rsidP="009C0742">
            <w:pPr>
              <w:spacing w:before="60" w:after="60"/>
              <w:jc w:val="center"/>
              <w:rPr>
                <w:rFonts w:asciiTheme="majorHAnsi" w:hAnsiTheme="majorHAnsi"/>
                <w14:ligatures w14:val="standard"/>
                <w14:numForm w14:val="oldStyle"/>
              </w:rPr>
            </w:pPr>
            <w:r w:rsidRPr="00FC72DD">
              <w:rPr>
                <w:rFonts w:asciiTheme="majorHAnsi" w:hAnsiTheme="majorHAnsi"/>
                <w14:ligatures w14:val="standard"/>
                <w14:numForm w14:val="oldStyle"/>
              </w:rPr>
              <w:t>TOTAL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60" w:after="6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2FBA" w:rsidRPr="00FC72DD" w:rsidRDefault="00832FBA" w:rsidP="009C0742">
            <w:pPr>
              <w:spacing w:before="60" w:after="60"/>
              <w:rPr>
                <w:rFonts w:asciiTheme="majorHAnsi" w:hAnsiTheme="majorHAnsi"/>
                <w14:ligatures w14:val="standard"/>
                <w14:numForm w14:val="oldStyle"/>
              </w:rPr>
            </w:pPr>
          </w:p>
        </w:tc>
      </w:tr>
    </w:tbl>
    <w:p w:rsidR="00832FBA" w:rsidRPr="00FC72DD" w:rsidRDefault="00832FBA" w:rsidP="00832FBA">
      <w:pPr>
        <w:rPr>
          <w:rFonts w:asciiTheme="majorHAnsi" w:hAnsiTheme="majorHAnsi"/>
          <w14:ligatures w14:val="standard"/>
          <w14:numForm w14:val="oldStyle"/>
        </w:rPr>
      </w:pPr>
    </w:p>
    <w:p w:rsidR="00832FBA" w:rsidRPr="00FC72DD" w:rsidRDefault="00832FBA" w:rsidP="00832FBA">
      <w:pPr>
        <w:rPr>
          <w:rFonts w:asciiTheme="majorHAnsi" w:hAnsiTheme="majorHAnsi"/>
          <w:i/>
          <w14:ligatures w14:val="standard"/>
          <w14:numForm w14:val="oldStyle"/>
        </w:rPr>
      </w:pPr>
      <w:r w:rsidRPr="00FC72DD">
        <w:rPr>
          <w:rFonts w:asciiTheme="majorHAnsi" w:hAnsiTheme="majorHAnsi"/>
          <w:i/>
          <w14:ligatures w14:val="standard"/>
          <w14:numForm w14:val="oldStyle"/>
        </w:rPr>
        <w:t>Comments:</w:t>
      </w:r>
    </w:p>
    <w:p w:rsidR="00832FBA" w:rsidRPr="00FC72DD" w:rsidRDefault="00832FBA" w:rsidP="00832FBA">
      <w:pPr>
        <w:rPr>
          <w:rFonts w:asciiTheme="majorHAnsi" w:hAnsiTheme="majorHAnsi"/>
          <w:i/>
          <w14:ligatures w14:val="standard"/>
          <w14:numForm w14:val="oldStyle"/>
        </w:rPr>
      </w:pPr>
    </w:p>
    <w:p w:rsidR="00832FBA" w:rsidRPr="00FC72DD" w:rsidRDefault="00832FBA" w:rsidP="00832FBA">
      <w:pPr>
        <w:rPr>
          <w:rFonts w:asciiTheme="majorHAnsi" w:hAnsiTheme="majorHAnsi"/>
          <w:i/>
          <w14:ligatures w14:val="standard"/>
          <w14:numForm w14:val="oldStyle"/>
        </w:rPr>
      </w:pPr>
    </w:p>
    <w:sectPr w:rsidR="00832FBA" w:rsidRPr="00FC72DD" w:rsidSect="00E6756E">
      <w:pgSz w:w="12240" w:h="15840"/>
      <w:pgMar w:top="720" w:right="72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Caslo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439FA"/>
    <w:multiLevelType w:val="singleLevel"/>
    <w:tmpl w:val="992E14F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BA"/>
    <w:rsid w:val="00025AB7"/>
    <w:rsid w:val="00052A31"/>
    <w:rsid w:val="00097777"/>
    <w:rsid w:val="00462F51"/>
    <w:rsid w:val="004E0310"/>
    <w:rsid w:val="00510D03"/>
    <w:rsid w:val="00521EFF"/>
    <w:rsid w:val="00685E66"/>
    <w:rsid w:val="00832FBA"/>
    <w:rsid w:val="00C30041"/>
    <w:rsid w:val="00C94713"/>
    <w:rsid w:val="00D226E4"/>
    <w:rsid w:val="00FB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B9EB51-FD87-425D-9542-B4B56284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F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Caslon" w:eastAsia="Times New Roman" w:hAnsi="ACaslo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777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777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777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7777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97777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97777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777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777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777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21EFF"/>
    <w:pPr>
      <w:framePr w:w="7920" w:h="1980" w:hRule="exact" w:hSpace="180" w:wrap="auto" w:hAnchor="page" w:xAlign="center" w:yAlign="bottom"/>
      <w:overflowPunct/>
      <w:autoSpaceDE/>
      <w:autoSpaceDN/>
      <w:adjustRightInd/>
      <w:spacing w:after="200" w:line="276" w:lineRule="auto"/>
      <w:textAlignment w:val="auto"/>
    </w:pPr>
    <w:rPr>
      <w:rFonts w:ascii="Cambria" w:eastAsiaTheme="majorEastAsia" w:hAnsi="Cambria" w:cstheme="majorBidi"/>
      <w:caps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94713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ajorEastAsia" w:hAnsiTheme="minorHAnsi" w:cstheme="majorBidi"/>
      <w:sz w:val="20"/>
    </w:rPr>
  </w:style>
  <w:style w:type="paragraph" w:customStyle="1" w:styleId="DONE">
    <w:name w:val="DONE"/>
    <w:basedOn w:val="Normal"/>
    <w:link w:val="DONEChar"/>
    <w:rsid w:val="00685E66"/>
    <w:pPr>
      <w:suppressAutoHyphens/>
      <w:ind w:firstLine="216"/>
    </w:pPr>
    <w:rPr>
      <w:rFonts w:cs="Calibri"/>
      <w:bCs/>
      <w:color w:val="215868"/>
      <w:szCs w:val="24"/>
    </w:rPr>
  </w:style>
  <w:style w:type="character" w:customStyle="1" w:styleId="DONEChar">
    <w:name w:val="DONE Char"/>
    <w:link w:val="DONE"/>
    <w:rsid w:val="00685E66"/>
    <w:rPr>
      <w:rFonts w:ascii="Calibri" w:hAnsi="Calibri" w:cs="Calibri"/>
      <w:color w:val="215868"/>
      <w:sz w:val="22"/>
      <w:szCs w:val="24"/>
    </w:rPr>
  </w:style>
  <w:style w:type="paragraph" w:customStyle="1" w:styleId="Chapter">
    <w:name w:val="Chapter"/>
    <w:basedOn w:val="Title"/>
    <w:link w:val="ChapterChar"/>
    <w:rsid w:val="00685E66"/>
    <w:pPr>
      <w:keepNext/>
      <w:keepLines/>
      <w:pBdr>
        <w:bottom w:val="single" w:sz="8" w:space="4" w:color="984806"/>
      </w:pBdr>
      <w:spacing w:before="480"/>
      <w:jc w:val="center"/>
    </w:pPr>
    <w:rPr>
      <w:rFonts w:cs="Calibri"/>
      <w:bCs/>
      <w:color w:val="984806"/>
      <w:sz w:val="36"/>
      <w:szCs w:val="36"/>
    </w:rPr>
  </w:style>
  <w:style w:type="character" w:customStyle="1" w:styleId="ChapterChar">
    <w:name w:val="Chapter Char"/>
    <w:link w:val="Chapter"/>
    <w:rsid w:val="00685E66"/>
    <w:rPr>
      <w:rFonts w:ascii="Calibri" w:eastAsia="MS Gothic" w:hAnsi="Calibri" w:cs="Calibri"/>
      <w:bCs/>
      <w:color w:val="984806"/>
      <w:spacing w:val="5"/>
      <w:kern w:val="28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097777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77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-1">
    <w:name w:val="List-1"/>
    <w:basedOn w:val="ListParagraph"/>
    <w:link w:val="List-1Char"/>
    <w:rsid w:val="00685E66"/>
    <w:pPr>
      <w:autoSpaceDE w:val="0"/>
      <w:autoSpaceDN w:val="0"/>
      <w:adjustRightInd w:val="0"/>
      <w:ind w:left="1080" w:hanging="360"/>
      <w:contextualSpacing w:val="0"/>
    </w:pPr>
    <w:rPr>
      <w:rFonts w:ascii="Calibri" w:hAnsi="Calibri" w:cs="Calibri"/>
      <w:color w:val="215868"/>
      <w:sz w:val="20"/>
      <w:szCs w:val="20"/>
    </w:rPr>
  </w:style>
  <w:style w:type="character" w:customStyle="1" w:styleId="List-1Char">
    <w:name w:val="List-1 Char"/>
    <w:link w:val="List-1"/>
    <w:rsid w:val="00685E66"/>
    <w:rPr>
      <w:rFonts w:ascii="Calibri" w:hAnsi="Calibri" w:cs="Calibri"/>
      <w:color w:val="215868"/>
    </w:rPr>
  </w:style>
  <w:style w:type="paragraph" w:styleId="ListParagraph">
    <w:name w:val="List Paragraph"/>
    <w:basedOn w:val="Normal"/>
    <w:link w:val="ListParagraphChar"/>
    <w:uiPriority w:val="34"/>
    <w:qFormat/>
    <w:rsid w:val="0009777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Cs w:val="22"/>
    </w:rPr>
  </w:style>
  <w:style w:type="paragraph" w:customStyle="1" w:styleId="DONE-10">
    <w:name w:val="DONE-10"/>
    <w:basedOn w:val="DONE"/>
    <w:link w:val="DONE-10Char"/>
    <w:rsid w:val="00685E66"/>
  </w:style>
  <w:style w:type="character" w:customStyle="1" w:styleId="DONE-10Char">
    <w:name w:val="DONE-10 Char"/>
    <w:link w:val="DONE-10"/>
    <w:rsid w:val="00685E66"/>
    <w:rPr>
      <w:rFonts w:ascii="Calibri" w:hAnsi="Calibri" w:cs="Calibri"/>
      <w:color w:val="215868"/>
      <w:sz w:val="22"/>
      <w:szCs w:val="24"/>
    </w:rPr>
  </w:style>
  <w:style w:type="paragraph" w:customStyle="1" w:styleId="List-Numbers-1">
    <w:name w:val="List-Numbers-1"/>
    <w:basedOn w:val="Normal"/>
    <w:link w:val="List-Numbers-1Char"/>
    <w:rsid w:val="00685E66"/>
    <w:pPr>
      <w:tabs>
        <w:tab w:val="num" w:pos="1080"/>
      </w:tabs>
      <w:ind w:left="720" w:hanging="360"/>
    </w:pPr>
    <w:rPr>
      <w:rFonts w:cs="Calibri"/>
      <w:bCs/>
      <w:color w:val="215868"/>
      <w:szCs w:val="24"/>
    </w:rPr>
  </w:style>
  <w:style w:type="character" w:customStyle="1" w:styleId="List-Numbers-1Char">
    <w:name w:val="List-Numbers-1 Char"/>
    <w:link w:val="List-Numbers-1"/>
    <w:rsid w:val="00685E66"/>
    <w:rPr>
      <w:rFonts w:ascii="Calibri" w:hAnsi="Calibri" w:cs="Calibri"/>
      <w:color w:val="215868"/>
      <w:sz w:val="22"/>
      <w:szCs w:val="24"/>
    </w:rPr>
  </w:style>
  <w:style w:type="paragraph" w:customStyle="1" w:styleId="WASCinstruction">
    <w:name w:val="WASC instruction"/>
    <w:basedOn w:val="Normal"/>
    <w:link w:val="WASCinstructionChar"/>
    <w:rsid w:val="00685E66"/>
    <w:pPr>
      <w:snapToGrid w:val="0"/>
      <w:spacing w:before="180" w:after="180"/>
      <w:ind w:left="360" w:hanging="360"/>
    </w:pPr>
    <w:rPr>
      <w:rFonts w:ascii="Cambria" w:hAnsi="Cambria" w:cs="Calibri"/>
      <w:i/>
      <w:color w:val="984806"/>
      <w:sz w:val="20"/>
    </w:rPr>
  </w:style>
  <w:style w:type="character" w:customStyle="1" w:styleId="WASCinstructionChar">
    <w:name w:val="WASC instruction Char"/>
    <w:link w:val="WASCinstruction"/>
    <w:rsid w:val="00685E66"/>
    <w:rPr>
      <w:rFonts w:cs="Calibri"/>
      <w:bCs/>
      <w:i/>
      <w:color w:val="984806"/>
    </w:rPr>
  </w:style>
  <w:style w:type="paragraph" w:customStyle="1" w:styleId="Goal">
    <w:name w:val="Goal"/>
    <w:basedOn w:val="Heading3"/>
    <w:link w:val="GoalChar"/>
    <w:rsid w:val="00685E66"/>
  </w:style>
  <w:style w:type="character" w:customStyle="1" w:styleId="GoalChar">
    <w:name w:val="Goal Char"/>
    <w:link w:val="Goal"/>
    <w:rsid w:val="00685E66"/>
    <w:rPr>
      <w:rFonts w:eastAsia="MS Gothic" w:cs="Arial"/>
      <w:bCs/>
      <w:i/>
      <w:color w:val="984806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7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rength-AreasTitle">
    <w:name w:val="Strength-Areas Title"/>
    <w:basedOn w:val="Heading4"/>
    <w:link w:val="Strength-AreasTitleChar"/>
    <w:rsid w:val="00685E66"/>
    <w:pPr>
      <w:spacing w:before="240"/>
    </w:pPr>
    <w:rPr>
      <w:rFonts w:cs="Times New Roman"/>
      <w:lang w:eastAsia="ja-JP"/>
    </w:rPr>
  </w:style>
  <w:style w:type="character" w:customStyle="1" w:styleId="Strength-AreasTitleChar">
    <w:name w:val="Strength-Areas Title Char"/>
    <w:link w:val="Strength-AreasTitle"/>
    <w:rsid w:val="00685E66"/>
    <w:rPr>
      <w:rFonts w:eastAsia="MS Gothic"/>
      <w:bCs/>
      <w:color w:val="984806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0977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ub-Category">
    <w:name w:val="Sub-Category"/>
    <w:basedOn w:val="Heading3"/>
    <w:link w:val="Sub-CategoryChar"/>
    <w:rsid w:val="00685E66"/>
    <w:pPr>
      <w:spacing w:before="480" w:after="240"/>
      <w:ind w:left="720" w:hanging="720"/>
    </w:pPr>
    <w:rPr>
      <w:rFonts w:eastAsia="Malgun Gothic"/>
      <w:sz w:val="26"/>
    </w:rPr>
  </w:style>
  <w:style w:type="character" w:customStyle="1" w:styleId="Sub-CategoryChar">
    <w:name w:val="Sub-Category Char"/>
    <w:link w:val="Sub-Category"/>
    <w:rsid w:val="00685E66"/>
    <w:rPr>
      <w:rFonts w:eastAsia="Malgun Gothic" w:cs="Arial"/>
      <w:bCs/>
      <w:i/>
      <w:color w:val="984806"/>
      <w:sz w:val="26"/>
      <w:szCs w:val="24"/>
    </w:rPr>
  </w:style>
  <w:style w:type="paragraph" w:customStyle="1" w:styleId="HeadStuff">
    <w:name w:val="Head Stuff"/>
    <w:basedOn w:val="Normal"/>
    <w:link w:val="HeadStuffChar"/>
    <w:rsid w:val="00685E66"/>
    <w:pPr>
      <w:keepNext/>
      <w:keepLines/>
      <w:jc w:val="center"/>
    </w:pPr>
    <w:rPr>
      <w:rFonts w:ascii="Cambria" w:hAnsi="Cambria"/>
      <w:bCs/>
      <w:sz w:val="24"/>
      <w:szCs w:val="24"/>
      <w:lang w:eastAsia="en-US"/>
    </w:rPr>
  </w:style>
  <w:style w:type="character" w:customStyle="1" w:styleId="HeadStuffChar">
    <w:name w:val="Head Stuff Char"/>
    <w:link w:val="HeadStuff"/>
    <w:rsid w:val="00685E66"/>
    <w:rPr>
      <w:rFonts w:eastAsia="Times New Roman" w:cs="Arial"/>
      <w:sz w:val="24"/>
      <w:szCs w:val="24"/>
      <w:lang w:eastAsia="en-US"/>
    </w:rPr>
  </w:style>
  <w:style w:type="paragraph" w:customStyle="1" w:styleId="Sub-2">
    <w:name w:val="Sub-2"/>
    <w:basedOn w:val="Normal"/>
    <w:next w:val="Normal"/>
    <w:link w:val="Sub-2Char"/>
    <w:rsid w:val="00685E66"/>
    <w:pPr>
      <w:keepNext/>
      <w:spacing w:before="240" w:after="180"/>
    </w:pPr>
    <w:rPr>
      <w:rFonts w:ascii="Cambria" w:eastAsia="Malgun Gothic" w:hAnsi="Cambria"/>
      <w:i/>
      <w:color w:val="984806"/>
      <w:szCs w:val="24"/>
    </w:rPr>
  </w:style>
  <w:style w:type="character" w:customStyle="1" w:styleId="Sub-2Char">
    <w:name w:val="Sub-2 Char"/>
    <w:link w:val="Sub-2"/>
    <w:rsid w:val="00685E66"/>
    <w:rPr>
      <w:rFonts w:eastAsia="Malgun Gothic" w:cs="Arial"/>
      <w:bCs/>
      <w:i/>
      <w:color w:val="984806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7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977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977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097777"/>
    <w:rPr>
      <w:b/>
      <w:bCs/>
    </w:rPr>
  </w:style>
  <w:style w:type="character" w:styleId="Emphasis">
    <w:name w:val="Emphasis"/>
    <w:basedOn w:val="DefaultParagraphFont"/>
    <w:uiPriority w:val="20"/>
    <w:qFormat/>
    <w:rsid w:val="00097777"/>
    <w:rPr>
      <w:i/>
      <w:iCs/>
    </w:rPr>
  </w:style>
  <w:style w:type="paragraph" w:styleId="NoSpacing">
    <w:name w:val="No Spacing"/>
    <w:uiPriority w:val="1"/>
    <w:qFormat/>
    <w:rsid w:val="00097777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rsid w:val="00685E66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7777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0977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77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7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7777"/>
    <w:pPr>
      <w:overflowPunct/>
      <w:autoSpaceDE/>
      <w:autoSpaceDN/>
      <w:adjustRightInd/>
      <w:spacing w:after="200"/>
      <w:textAlignment w:val="auto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777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77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97777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9777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777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Theme="minorHAnsi" w:eastAsiaTheme="minorEastAsia" w:hAnsiTheme="minorHAnsi" w:cstheme="minorBidi"/>
      <w:b/>
      <w:bCs/>
      <w:i/>
      <w:iCs/>
      <w:color w:val="4F81BD" w:themeColor="accent1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77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9777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9777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9777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9777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9777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 the Sign of the Dog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Skip Nicholson</dc:creator>
  <cp:lastModifiedBy>Skip Nicholson</cp:lastModifiedBy>
  <cp:revision>3</cp:revision>
  <dcterms:created xsi:type="dcterms:W3CDTF">2013-06-03T18:23:00Z</dcterms:created>
  <dcterms:modified xsi:type="dcterms:W3CDTF">2014-06-19T04:07:00Z</dcterms:modified>
</cp:coreProperties>
</file>